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28D6" w14:textId="77777777" w:rsidR="005C1C42" w:rsidRDefault="008F3776">
      <w:pPr>
        <w:spacing w:after="0" w:line="259" w:lineRule="auto"/>
        <w:ind w:left="0" w:firstLine="0"/>
      </w:pPr>
      <w:r>
        <w:rPr>
          <w:b/>
        </w:rPr>
        <w:t xml:space="preserve">Chi Omega Awards </w:t>
      </w:r>
    </w:p>
    <w:p w14:paraId="21067A07" w14:textId="77777777" w:rsidR="005C1C42" w:rsidRDefault="008F3776">
      <w:pPr>
        <w:spacing w:after="0" w:line="259" w:lineRule="auto"/>
        <w:ind w:left="0" w:firstLine="0"/>
      </w:pPr>
      <w:r>
        <w:t xml:space="preserve"> </w:t>
      </w:r>
    </w:p>
    <w:p w14:paraId="108421C2" w14:textId="77777777" w:rsidR="005C1C42" w:rsidRDefault="008F3776">
      <w:pPr>
        <w:ind w:left="-5"/>
      </w:pPr>
      <w:r>
        <w:t>Spring 2024 GPA - 3</w:t>
      </w:r>
      <w:r>
        <w:rPr>
          <w:sz w:val="21"/>
          <w:vertAlign w:val="superscript"/>
        </w:rPr>
        <w:t>rd</w:t>
      </w:r>
      <w:r>
        <w:t xml:space="preserve"> highest Greek GPA, Highest sorority GPA </w:t>
      </w:r>
    </w:p>
    <w:p w14:paraId="380FC055" w14:textId="77777777" w:rsidR="005C1C42" w:rsidRDefault="008F3776">
      <w:pPr>
        <w:ind w:left="-5"/>
      </w:pPr>
      <w:r>
        <w:t>Fall 2023 GPA - 4</w:t>
      </w:r>
      <w:r>
        <w:rPr>
          <w:sz w:val="21"/>
          <w:vertAlign w:val="superscript"/>
        </w:rPr>
        <w:t>th</w:t>
      </w:r>
      <w:r>
        <w:t xml:space="preserve"> highest Greek GPA, 2</w:t>
      </w:r>
      <w:r>
        <w:rPr>
          <w:sz w:val="21"/>
          <w:vertAlign w:val="superscript"/>
        </w:rPr>
        <w:t>nd</w:t>
      </w:r>
      <w:r>
        <w:t xml:space="preserve"> highest sorority GPA  </w:t>
      </w:r>
    </w:p>
    <w:p w14:paraId="4F5240D7" w14:textId="77777777" w:rsidR="005C1C42" w:rsidRDefault="008F3776">
      <w:pPr>
        <w:ind w:left="-5"/>
      </w:pPr>
      <w:r>
        <w:t>Fall 2023 - Letters in the Library - 1</w:t>
      </w:r>
      <w:r>
        <w:rPr>
          <w:sz w:val="21"/>
          <w:vertAlign w:val="superscript"/>
        </w:rPr>
        <w:t>st</w:t>
      </w:r>
      <w:r>
        <w:t xml:space="preserve"> Place  </w:t>
      </w:r>
    </w:p>
    <w:p w14:paraId="218E4848" w14:textId="77777777" w:rsidR="005C1C42" w:rsidRDefault="008F3776">
      <w:pPr>
        <w:ind w:left="-5"/>
      </w:pPr>
      <w:r>
        <w:t xml:space="preserve">Fall 2023 New Member of the Year - Greek Life Awards </w:t>
      </w:r>
    </w:p>
    <w:p w14:paraId="6A77B344" w14:textId="77777777" w:rsidR="005C1C42" w:rsidRDefault="008F3776">
      <w:pPr>
        <w:ind w:left="-5"/>
      </w:pPr>
      <w:r>
        <w:t>Spring 2023 GPA - 4</w:t>
      </w:r>
      <w:r>
        <w:rPr>
          <w:sz w:val="21"/>
          <w:vertAlign w:val="superscript"/>
        </w:rPr>
        <w:t>th</w:t>
      </w:r>
      <w:r>
        <w:t xml:space="preserve"> highest Greek GPA, 2</w:t>
      </w:r>
      <w:r>
        <w:rPr>
          <w:sz w:val="21"/>
          <w:vertAlign w:val="superscript"/>
        </w:rPr>
        <w:t>nd</w:t>
      </w:r>
      <w:r>
        <w:t xml:space="preserve"> highest sorority GPA  </w:t>
      </w:r>
    </w:p>
    <w:p w14:paraId="0D2531FD" w14:textId="77777777" w:rsidR="005C1C42" w:rsidRDefault="008F3776">
      <w:pPr>
        <w:ind w:left="-5"/>
      </w:pPr>
      <w:r>
        <w:t xml:space="preserve">Spring 2022 - Blue Key Honor Society Organization of the Year - From an organization that values leadership, service, and scholarship, we are honored to receive the Blue Key Honor Society Organization of the Year Award. Blue Key is an organization that values all-around excellence in scholarship, leadership, and service.  </w:t>
      </w:r>
    </w:p>
    <w:p w14:paraId="66FB7B2B" w14:textId="77777777" w:rsidR="005C1C42" w:rsidRDefault="008F3776">
      <w:pPr>
        <w:ind w:left="-5"/>
      </w:pPr>
      <w:r>
        <w:t xml:space="preserve">Spring 2022 - Student Council Most Philanthropic Organization  </w:t>
      </w:r>
    </w:p>
    <w:p w14:paraId="58B10CAB" w14:textId="77777777" w:rsidR="005C1C42" w:rsidRDefault="008F3776">
      <w:pPr>
        <w:ind w:left="-5"/>
      </w:pPr>
      <w:r>
        <w:t xml:space="preserve">Spring 2018 - The </w:t>
      </w:r>
      <w:proofErr w:type="spellStart"/>
      <w:r>
        <w:t>Eta</w:t>
      </w:r>
      <w:proofErr w:type="spellEnd"/>
      <w:r>
        <w:t xml:space="preserve"> Kappa Chapter has received 18 Chapter of Excellence awards in </w:t>
      </w:r>
      <w:proofErr w:type="gramStart"/>
      <w:r>
        <w:t>our</w:t>
      </w:r>
      <w:proofErr w:type="gramEnd"/>
      <w:r>
        <w:t xml:space="preserve"> </w:t>
      </w:r>
    </w:p>
    <w:p w14:paraId="1B3FD31E" w14:textId="77777777" w:rsidR="005C1C42" w:rsidRDefault="008F3776">
      <w:pPr>
        <w:ind w:left="-5"/>
      </w:pPr>
      <w:r>
        <w:t xml:space="preserve">39 years as a chapter  </w:t>
      </w:r>
    </w:p>
    <w:p w14:paraId="7A92D4F3" w14:textId="77777777" w:rsidR="005C1C42" w:rsidRDefault="008F3776">
      <w:pPr>
        <w:spacing w:after="0" w:line="259" w:lineRule="auto"/>
        <w:ind w:left="0" w:firstLine="0"/>
      </w:pPr>
      <w:r>
        <w:t xml:space="preserve"> </w:t>
      </w:r>
    </w:p>
    <w:sectPr w:rsidR="005C1C42">
      <w:pgSz w:w="12240" w:h="15840"/>
      <w:pgMar w:top="1440" w:right="15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42"/>
    <w:rsid w:val="00465367"/>
    <w:rsid w:val="005C1C42"/>
    <w:rsid w:val="008F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0D11"/>
  <w15:docId w15:val="{7E66E33E-F299-4B22-AE60-7319C6D5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Sami</dc:creator>
  <cp:keywords/>
  <cp:lastModifiedBy>Jaworski, Jack</cp:lastModifiedBy>
  <cp:revision>2</cp:revision>
  <dcterms:created xsi:type="dcterms:W3CDTF">2026-04-29T14:53:00Z</dcterms:created>
  <dcterms:modified xsi:type="dcterms:W3CDTF">2026-04-29T14:53:00Z</dcterms:modified>
</cp:coreProperties>
</file>